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461"/>
        <w:bidiVisual/>
        <w:tblW w:w="8931" w:type="dxa"/>
        <w:tblLook w:val="04A0" w:firstRow="1" w:lastRow="0" w:firstColumn="1" w:lastColumn="0" w:noHBand="0" w:noVBand="1"/>
      </w:tblPr>
      <w:tblGrid>
        <w:gridCol w:w="2480"/>
        <w:gridCol w:w="1914"/>
        <w:gridCol w:w="1914"/>
        <w:gridCol w:w="2623"/>
      </w:tblGrid>
      <w:tr w:rsidR="00BC30C1" w:rsidRPr="00BC30C1" w:rsidTr="00266FBA">
        <w:trPr>
          <w:trHeight w:val="557"/>
        </w:trPr>
        <w:tc>
          <w:tcPr>
            <w:tcW w:w="2480" w:type="dxa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بیمار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1914" w:type="dxa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پدر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1914" w:type="dxa"/>
            <w:vAlign w:val="center"/>
          </w:tcPr>
          <w:p w:rsidR="00BC30C1" w:rsidRPr="00BC30C1" w:rsidRDefault="00BC30C1" w:rsidP="00266FBA">
            <w:pPr>
              <w:rPr>
                <w:rFonts w:cs="B Nazanin"/>
                <w:b/>
                <w:bCs/>
                <w:rtl/>
              </w:rPr>
            </w:pPr>
            <w:r w:rsidRPr="00BC30C1">
              <w:rPr>
                <w:rFonts w:cs="B Nazanin" w:hint="cs"/>
                <w:b/>
                <w:bCs/>
                <w:rtl/>
              </w:rPr>
              <w:t>شماره پذیرش:</w:t>
            </w:r>
          </w:p>
        </w:tc>
        <w:tc>
          <w:tcPr>
            <w:tcW w:w="2623" w:type="dxa"/>
            <w:vAlign w:val="center"/>
          </w:tcPr>
          <w:p w:rsidR="00BC30C1" w:rsidRPr="00BC30C1" w:rsidRDefault="00BC30C1" w:rsidP="00266FBA">
            <w:pPr>
              <w:rPr>
                <w:rFonts w:cs="B Nazanin"/>
                <w:b/>
                <w:bCs/>
                <w:rtl/>
              </w:rPr>
            </w:pPr>
            <w:r w:rsidRPr="00BC30C1">
              <w:rPr>
                <w:rFonts w:cs="B Nazanin" w:hint="cs"/>
                <w:b/>
                <w:bCs/>
                <w:rtl/>
              </w:rPr>
              <w:t>نسبت خانوادگی والدین:</w:t>
            </w:r>
          </w:p>
        </w:tc>
      </w:tr>
      <w:tr w:rsidR="00BC30C1" w:rsidRPr="00BC30C1" w:rsidTr="00266FBA">
        <w:trPr>
          <w:trHeight w:val="552"/>
        </w:trPr>
        <w:tc>
          <w:tcPr>
            <w:tcW w:w="2480" w:type="dxa"/>
            <w:vAlign w:val="center"/>
          </w:tcPr>
          <w:p w:rsidR="00BC30C1" w:rsidRPr="00BC30C1" w:rsidRDefault="00BC30C1" w:rsidP="00266FBA">
            <w:pPr>
              <w:rPr>
                <w:rFonts w:cs="B Nazanin"/>
                <w:b/>
                <w:bCs/>
                <w:rtl/>
              </w:rPr>
            </w:pPr>
            <w:r w:rsidRPr="00BC30C1">
              <w:rPr>
                <w:rFonts w:cs="B Nazanin" w:hint="cs"/>
                <w:b/>
                <w:bCs/>
                <w:rtl/>
              </w:rPr>
              <w:t>جنسیت:</w:t>
            </w:r>
          </w:p>
        </w:tc>
        <w:tc>
          <w:tcPr>
            <w:tcW w:w="1914" w:type="dxa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سن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1914" w:type="dxa"/>
            <w:vAlign w:val="center"/>
          </w:tcPr>
          <w:p w:rsidR="00BC30C1" w:rsidRPr="00BC30C1" w:rsidRDefault="00BC30C1" w:rsidP="00266FBA">
            <w:pPr>
              <w:rPr>
                <w:rFonts w:cs="B Nazanin"/>
                <w:b/>
                <w:bCs/>
                <w:rtl/>
              </w:rPr>
            </w:pPr>
            <w:r w:rsidRPr="00BC30C1">
              <w:rPr>
                <w:rFonts w:cs="B Nazanin" w:hint="cs"/>
                <w:b/>
                <w:bCs/>
                <w:rtl/>
              </w:rPr>
              <w:t>سن شروع علایم بیماری :</w:t>
            </w:r>
          </w:p>
        </w:tc>
        <w:tc>
          <w:tcPr>
            <w:tcW w:w="2623" w:type="dxa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مراجعه به آزمایشگاه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BC30C1" w:rsidRPr="00BC30C1" w:rsidTr="00266FBA">
        <w:trPr>
          <w:trHeight w:val="574"/>
        </w:trPr>
        <w:tc>
          <w:tcPr>
            <w:tcW w:w="2480" w:type="dxa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ثابت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1914" w:type="dxa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همراه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4537" w:type="dxa"/>
            <w:gridSpan w:val="2"/>
            <w:vAlign w:val="center"/>
          </w:tcPr>
          <w:p w:rsidR="00BC30C1" w:rsidRPr="00BC30C1" w:rsidRDefault="00BC30C1" w:rsidP="00266FBA">
            <w:pPr>
              <w:rPr>
                <w:rFonts w:cs="B Nazanin"/>
                <w:b/>
                <w:bCs/>
                <w:rtl/>
              </w:rPr>
            </w:pPr>
            <w:r w:rsidRPr="00BC30C1">
              <w:rPr>
                <w:rFonts w:cs="B Nazanin" w:hint="cs"/>
                <w:b/>
                <w:bCs/>
                <w:rtl/>
              </w:rPr>
              <w:t>آدرس منزل :</w:t>
            </w:r>
          </w:p>
        </w:tc>
      </w:tr>
    </w:tbl>
    <w:p w:rsidR="00BC30C1" w:rsidRDefault="00BC30C1">
      <w:pPr>
        <w:rPr>
          <w:rtl/>
        </w:rPr>
      </w:pPr>
    </w:p>
    <w:p w:rsidR="00BC30C1" w:rsidRPr="00240D20" w:rsidRDefault="00BC30C1">
      <w:pPr>
        <w:rPr>
          <w:rFonts w:cs="B Nazanin"/>
          <w:b/>
          <w:bCs/>
          <w:sz w:val="20"/>
          <w:szCs w:val="20"/>
        </w:rPr>
      </w:pPr>
      <w:r w:rsidRPr="00240D20">
        <w:rPr>
          <w:rFonts w:cs="B Nazanin" w:hint="cs"/>
          <w:b/>
          <w:bCs/>
          <w:sz w:val="20"/>
          <w:szCs w:val="20"/>
          <w:rtl/>
        </w:rPr>
        <w:t>لطفا مشخص نمایید که بیمار کدامیک از علایم زیر را دارد و آیا این علایم دایمی است یا مقطعی</w:t>
      </w:r>
    </w:p>
    <w:tbl>
      <w:tblPr>
        <w:tblStyle w:val="TableGrid"/>
        <w:bidiVisual/>
        <w:tblW w:w="8931" w:type="dxa"/>
        <w:tblInd w:w="-675" w:type="dxa"/>
        <w:tblLook w:val="04A0" w:firstRow="1" w:lastRow="0" w:firstColumn="1" w:lastColumn="0" w:noHBand="0" w:noVBand="1"/>
      </w:tblPr>
      <w:tblGrid>
        <w:gridCol w:w="4502"/>
        <w:gridCol w:w="4429"/>
      </w:tblGrid>
      <w:tr w:rsidR="00BC30C1" w:rsidRPr="00BC30C1" w:rsidTr="00266FBA">
        <w:trPr>
          <w:trHeight w:val="563"/>
        </w:trPr>
        <w:tc>
          <w:tcPr>
            <w:tcW w:w="4502" w:type="dxa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تاخیر حرکتی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4429" w:type="dxa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مشکل تنفسی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BC30C1" w:rsidRPr="00BC30C1" w:rsidTr="00266FBA">
        <w:trPr>
          <w:trHeight w:val="557"/>
        </w:trPr>
        <w:tc>
          <w:tcPr>
            <w:tcW w:w="4502" w:type="dxa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استفراغ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4429" w:type="dxa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امتناع از غذا خوردن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BC30C1" w:rsidRPr="00BC30C1" w:rsidTr="00266FBA">
        <w:trPr>
          <w:trHeight w:val="565"/>
        </w:trPr>
        <w:tc>
          <w:tcPr>
            <w:tcW w:w="4502" w:type="dxa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سکسکه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4429" w:type="dxa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مشکلات ماهیچه ای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BC30C1" w:rsidRPr="00BC30C1" w:rsidTr="00266FBA">
        <w:trPr>
          <w:trHeight w:val="545"/>
        </w:trPr>
        <w:tc>
          <w:tcPr>
            <w:tcW w:w="4502" w:type="dxa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عدم وزنگیری مناسب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4429" w:type="dxa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حرکات غیر طبیعی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BC30C1" w:rsidRPr="00BC30C1" w:rsidTr="00266FBA">
        <w:trPr>
          <w:trHeight w:val="553"/>
        </w:trPr>
        <w:tc>
          <w:tcPr>
            <w:tcW w:w="4502" w:type="dxa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بوی غیر طبیعی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4429" w:type="dxa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عدم رشد و نمو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BC30C1" w:rsidRPr="00BC30C1" w:rsidTr="00266FBA">
        <w:trPr>
          <w:trHeight w:val="575"/>
        </w:trPr>
        <w:tc>
          <w:tcPr>
            <w:tcW w:w="4502" w:type="dxa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فلج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4429" w:type="dxa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مشکلات بینایی یا شنوایی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BC30C1" w:rsidRPr="00BC30C1" w:rsidTr="00266FBA">
        <w:trPr>
          <w:trHeight w:val="554"/>
        </w:trPr>
        <w:tc>
          <w:tcPr>
            <w:tcW w:w="4502" w:type="dxa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عقب ماندگی ذهنی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4429" w:type="dxa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مشکل تکلم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BC30C1" w:rsidRPr="00BC30C1" w:rsidTr="00266FBA">
        <w:trPr>
          <w:trHeight w:val="549"/>
        </w:trPr>
        <w:tc>
          <w:tcPr>
            <w:tcW w:w="4502" w:type="dxa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تشنج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4429" w:type="dxa"/>
            <w:vAlign w:val="center"/>
          </w:tcPr>
          <w:p w:rsidR="00BC30C1" w:rsidRPr="00BC30C1" w:rsidRDefault="00BC30C1" w:rsidP="00266FBA">
            <w:pPr>
              <w:rPr>
                <w:rFonts w:cs="B Nazanin"/>
                <w:b/>
                <w:bCs/>
                <w:rtl/>
              </w:rPr>
            </w:pPr>
            <w:r w:rsidRPr="00BC30C1">
              <w:rPr>
                <w:rFonts w:cs="B Nazanin" w:hint="cs"/>
                <w:b/>
                <w:bCs/>
                <w:rtl/>
              </w:rPr>
              <w:t xml:space="preserve">تورم اعضای داخلی (کبد </w:t>
            </w:r>
            <w:r w:rsidRPr="00BC30C1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BC30C1">
              <w:rPr>
                <w:rFonts w:cs="B Nazanin" w:hint="cs"/>
                <w:b/>
                <w:bCs/>
                <w:rtl/>
              </w:rPr>
              <w:t xml:space="preserve"> طحال و ...)</w:t>
            </w:r>
          </w:p>
        </w:tc>
      </w:tr>
      <w:tr w:rsidR="00BC30C1" w:rsidRPr="00BC30C1" w:rsidTr="00266FBA">
        <w:trPr>
          <w:trHeight w:val="549"/>
        </w:trPr>
        <w:tc>
          <w:tcPr>
            <w:tcW w:w="4502" w:type="dxa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کما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4429" w:type="dxa"/>
            <w:vAlign w:val="center"/>
          </w:tcPr>
          <w:p w:rsidR="00BC30C1" w:rsidRPr="00BC30C1" w:rsidRDefault="00266FBA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سابقه مرگ زود</w:t>
            </w:r>
            <w:r w:rsidR="00C63A9D">
              <w:rPr>
                <w:rFonts w:cs="B Nazanin" w:hint="cs"/>
                <w:b/>
                <w:bCs/>
                <w:rtl/>
              </w:rPr>
              <w:t>رس در خانواده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BC30C1" w:rsidRPr="00BC30C1" w:rsidTr="00266FBA">
        <w:trPr>
          <w:trHeight w:val="549"/>
        </w:trPr>
        <w:tc>
          <w:tcPr>
            <w:tcW w:w="8931" w:type="dxa"/>
            <w:gridSpan w:val="2"/>
            <w:vAlign w:val="center"/>
          </w:tcPr>
          <w:p w:rsidR="00BC30C1" w:rsidRPr="00BC30C1" w:rsidRDefault="00BC30C1" w:rsidP="00266FBA">
            <w:pPr>
              <w:rPr>
                <w:rFonts w:cs="B Nazanin"/>
                <w:b/>
                <w:bCs/>
                <w:rtl/>
              </w:rPr>
            </w:pPr>
            <w:r w:rsidRPr="00BC30C1">
              <w:rPr>
                <w:rFonts w:cs="B Nazanin" w:hint="cs"/>
                <w:b/>
                <w:bCs/>
                <w:rtl/>
              </w:rPr>
              <w:t>آزمایش</w:t>
            </w:r>
            <w:r w:rsidR="00266FBA">
              <w:rPr>
                <w:rFonts w:cs="B Nazanin"/>
                <w:b/>
                <w:bCs/>
                <w:rtl/>
              </w:rPr>
              <w:softHyphen/>
            </w:r>
            <w:r w:rsidRPr="00BC30C1">
              <w:rPr>
                <w:rFonts w:cs="B Nazanin" w:hint="cs"/>
                <w:b/>
                <w:bCs/>
                <w:rtl/>
              </w:rPr>
              <w:t xml:space="preserve">هایی </w:t>
            </w:r>
            <w:r w:rsidR="00C63A9D">
              <w:rPr>
                <w:rFonts w:cs="B Nazanin" w:hint="cs"/>
                <w:b/>
                <w:bCs/>
                <w:rtl/>
              </w:rPr>
              <w:t>که بیمار تا کنون انجام داده است</w:t>
            </w:r>
            <w:r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BC30C1" w:rsidRPr="00BC30C1" w:rsidTr="00266FBA">
        <w:trPr>
          <w:trHeight w:val="549"/>
        </w:trPr>
        <w:tc>
          <w:tcPr>
            <w:tcW w:w="8931" w:type="dxa"/>
            <w:gridSpan w:val="2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داروهای مورد استفاده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BC30C1" w:rsidRPr="00BC30C1" w:rsidTr="00266FBA">
        <w:trPr>
          <w:trHeight w:val="549"/>
        </w:trPr>
        <w:tc>
          <w:tcPr>
            <w:tcW w:w="8931" w:type="dxa"/>
            <w:gridSpan w:val="2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رژیم غذایی و دارویی</w:t>
            </w:r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BC30C1" w:rsidRPr="00BC30C1" w:rsidTr="00266FBA">
        <w:trPr>
          <w:trHeight w:val="549"/>
        </w:trPr>
        <w:tc>
          <w:tcPr>
            <w:tcW w:w="8931" w:type="dxa"/>
            <w:gridSpan w:val="2"/>
            <w:vAlign w:val="center"/>
          </w:tcPr>
          <w:p w:rsidR="00BC30C1" w:rsidRPr="00BC30C1" w:rsidRDefault="00C63A9D" w:rsidP="00266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توضیحات</w:t>
            </w:r>
            <w:bookmarkStart w:id="0" w:name="_GoBack"/>
            <w:bookmarkEnd w:id="0"/>
            <w:r w:rsidR="00BC30C1" w:rsidRPr="00BC30C1">
              <w:rPr>
                <w:rFonts w:cs="B Nazanin" w:hint="cs"/>
                <w:b/>
                <w:bCs/>
                <w:rtl/>
              </w:rPr>
              <w:t>:</w:t>
            </w:r>
          </w:p>
        </w:tc>
      </w:tr>
    </w:tbl>
    <w:p w:rsidR="00C37A7C" w:rsidRPr="00BC30C1" w:rsidRDefault="00C37A7C" w:rsidP="00BC30C1"/>
    <w:sectPr w:rsidR="00C37A7C" w:rsidRPr="00BC30C1" w:rsidSect="00F86680">
      <w:headerReference w:type="default" r:id="rId6"/>
      <w:pgSz w:w="10319" w:h="14571" w:code="13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80" w:rsidRDefault="00F86680" w:rsidP="00F86680">
      <w:pPr>
        <w:spacing w:after="0" w:line="240" w:lineRule="auto"/>
      </w:pPr>
      <w:r>
        <w:separator/>
      </w:r>
    </w:p>
  </w:endnote>
  <w:endnote w:type="continuationSeparator" w:id="0">
    <w:p w:rsidR="00F86680" w:rsidRDefault="00F86680" w:rsidP="00F8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80" w:rsidRDefault="00F86680" w:rsidP="00F86680">
      <w:pPr>
        <w:spacing w:after="0" w:line="240" w:lineRule="auto"/>
      </w:pPr>
      <w:r>
        <w:separator/>
      </w:r>
    </w:p>
  </w:footnote>
  <w:footnote w:type="continuationSeparator" w:id="0">
    <w:p w:rsidR="00F86680" w:rsidRDefault="00F86680" w:rsidP="00F8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horzAnchor="margin" w:tblpXSpec="center" w:tblpY="-870"/>
      <w:bidiVisual/>
      <w:tblW w:w="8931" w:type="dxa"/>
      <w:tblLook w:val="04A0" w:firstRow="1" w:lastRow="0" w:firstColumn="1" w:lastColumn="0" w:noHBand="0" w:noVBand="1"/>
    </w:tblPr>
    <w:tblGrid>
      <w:gridCol w:w="2898"/>
      <w:gridCol w:w="3604"/>
      <w:gridCol w:w="2429"/>
    </w:tblGrid>
    <w:tr w:rsidR="00F86680" w:rsidTr="00F86680">
      <w:trPr>
        <w:trHeight w:val="1411"/>
      </w:trPr>
      <w:tc>
        <w:tcPr>
          <w:tcW w:w="2898" w:type="dxa"/>
        </w:tcPr>
        <w:p w:rsidR="00240D20" w:rsidRDefault="00240D20" w:rsidP="00740B8D">
          <w:pPr>
            <w:jc w:val="center"/>
            <w:rPr>
              <w:noProof/>
              <w:rtl/>
            </w:rPr>
          </w:pPr>
        </w:p>
        <w:p w:rsidR="00F86680" w:rsidRDefault="00F86680" w:rsidP="00740B8D">
          <w:pPr>
            <w:jc w:val="center"/>
            <w:rPr>
              <w:rtl/>
            </w:rPr>
          </w:pPr>
          <w:r>
            <w:rPr>
              <w:noProof/>
              <w:rtl/>
              <w:lang w:bidi="ar-SA"/>
            </w:rPr>
            <w:drawing>
              <wp:inline distT="0" distB="0" distL="0" distR="0" wp14:anchorId="44137227" wp14:editId="390F24B3">
                <wp:extent cx="619125" cy="643525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kimlogo20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422" cy="6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4" w:type="dxa"/>
        </w:tcPr>
        <w:p w:rsidR="00F86680" w:rsidRPr="000A37A1" w:rsidRDefault="00BC30C1" w:rsidP="00BC30C1">
          <w:pPr>
            <w:rPr>
              <w:rFonts w:cs="B Nazanin"/>
              <w:b/>
              <w:bCs/>
              <w:sz w:val="24"/>
              <w:szCs w:val="24"/>
              <w:rtl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 xml:space="preserve">       </w:t>
          </w:r>
          <w:r w:rsidR="00F86680" w:rsidRPr="000A37A1">
            <w:rPr>
              <w:rFonts w:cs="B Nazanin" w:hint="cs"/>
              <w:b/>
              <w:bCs/>
              <w:sz w:val="24"/>
              <w:szCs w:val="24"/>
              <w:rtl/>
            </w:rPr>
            <w:t>آزمایشگاه تشخیص طبی حکیم</w:t>
          </w:r>
        </w:p>
        <w:p w:rsidR="00BC30C1" w:rsidRDefault="00F86680" w:rsidP="00F86680">
          <w:pPr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       </w:t>
          </w:r>
        </w:p>
        <w:p w:rsidR="00F86680" w:rsidRPr="000A37A1" w:rsidRDefault="00BC30C1" w:rsidP="00F86680">
          <w:pPr>
            <w:rPr>
              <w:rFonts w:cs="B Nazanin"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      </w:t>
          </w:r>
          <w:r w:rsidR="00F86680">
            <w:rPr>
              <w:rFonts w:cs="B Nazanin" w:hint="cs"/>
              <w:b/>
              <w:bCs/>
              <w:rtl/>
            </w:rPr>
            <w:t xml:space="preserve">  (بررسی اسید های ارگانیک ادراری )</w:t>
          </w:r>
        </w:p>
      </w:tc>
      <w:tc>
        <w:tcPr>
          <w:tcW w:w="2429" w:type="dxa"/>
        </w:tcPr>
        <w:p w:rsidR="00240D20" w:rsidRDefault="00240D20" w:rsidP="00740B8D">
          <w:pPr>
            <w:jc w:val="center"/>
            <w:rPr>
              <w:noProof/>
              <w:rtl/>
            </w:rPr>
          </w:pPr>
        </w:p>
        <w:p w:rsidR="00F86680" w:rsidRDefault="00F86680" w:rsidP="00740B8D">
          <w:pPr>
            <w:jc w:val="center"/>
            <w:rPr>
              <w:rtl/>
            </w:rPr>
          </w:pPr>
          <w:r>
            <w:rPr>
              <w:noProof/>
              <w:rtl/>
              <w:lang w:bidi="ar-SA"/>
            </w:rPr>
            <w:drawing>
              <wp:inline distT="0" distB="0" distL="0" distR="0" wp14:anchorId="14FFBB66" wp14:editId="31C4FFC3">
                <wp:extent cx="550544" cy="55245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20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061" cy="554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86680" w:rsidRPr="00F86680" w:rsidRDefault="00F86680" w:rsidP="00F86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80"/>
    <w:rsid w:val="00222D03"/>
    <w:rsid w:val="00240D20"/>
    <w:rsid w:val="00266FBA"/>
    <w:rsid w:val="006A32ED"/>
    <w:rsid w:val="00BC30C1"/>
    <w:rsid w:val="00C37A7C"/>
    <w:rsid w:val="00C63A9D"/>
    <w:rsid w:val="00F8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5FC00E"/>
  <w15:docId w15:val="{3E6904AB-E6B5-4184-B9CC-BEA4260F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80"/>
  </w:style>
  <w:style w:type="paragraph" w:styleId="Footer">
    <w:name w:val="footer"/>
    <w:basedOn w:val="Normal"/>
    <w:link w:val="FooterChar"/>
    <w:uiPriority w:val="99"/>
    <w:unhideWhenUsed/>
    <w:rsid w:val="00F86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80"/>
  </w:style>
  <w:style w:type="table" w:styleId="TableGrid">
    <w:name w:val="Table Grid"/>
    <w:basedOn w:val="TableNormal"/>
    <w:uiPriority w:val="59"/>
    <w:rsid w:val="00F8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Windows User</cp:lastModifiedBy>
  <cp:revision>3</cp:revision>
  <dcterms:created xsi:type="dcterms:W3CDTF">2017-08-13T12:33:00Z</dcterms:created>
  <dcterms:modified xsi:type="dcterms:W3CDTF">2019-04-19T09:06:00Z</dcterms:modified>
</cp:coreProperties>
</file>